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6" w:rsidRPr="001E089E" w:rsidRDefault="00824686" w:rsidP="000566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89E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B627CC" w:rsidRPr="001E089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 не стать жертвой преступлений в результате противоправных действий лиц, оказывающих юридическую помощь </w:t>
      </w:r>
    </w:p>
    <w:p w:rsidR="00B627CC" w:rsidRPr="00824686" w:rsidRDefault="00B627CC" w:rsidP="000566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6656" w:rsidRDefault="00383EA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27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627CC">
        <w:rPr>
          <w:rFonts w:ascii="Times New Roman" w:hAnsi="Times New Roman" w:cs="Times New Roman"/>
          <w:sz w:val="26"/>
          <w:szCs w:val="26"/>
        </w:rPr>
        <w:t>Л</w:t>
      </w:r>
      <w:r w:rsidR="00056656">
        <w:rPr>
          <w:rFonts w:ascii="Times New Roman" w:hAnsi="Times New Roman" w:cs="Times New Roman"/>
          <w:sz w:val="26"/>
          <w:szCs w:val="26"/>
        </w:rPr>
        <w:t>жеюристы</w:t>
      </w:r>
      <w:proofErr w:type="spellEnd"/>
      <w:r w:rsidR="00056656">
        <w:rPr>
          <w:rFonts w:ascii="Times New Roman" w:hAnsi="Times New Roman" w:cs="Times New Roman"/>
          <w:sz w:val="26"/>
          <w:szCs w:val="26"/>
        </w:rPr>
        <w:t xml:space="preserve">» зачастую используют броскую и агрессивную рекламу, зачастую снабжая ее заголовками «Освободим от долгов законно», «Решим все проблемы </w:t>
      </w:r>
      <w:r w:rsidR="00824686">
        <w:rPr>
          <w:rFonts w:ascii="Times New Roman" w:hAnsi="Times New Roman" w:cs="Times New Roman"/>
          <w:sz w:val="26"/>
          <w:szCs w:val="26"/>
        </w:rPr>
        <w:br/>
      </w:r>
      <w:r w:rsidR="00056656">
        <w:rPr>
          <w:rFonts w:ascii="Times New Roman" w:hAnsi="Times New Roman" w:cs="Times New Roman"/>
          <w:sz w:val="26"/>
          <w:szCs w:val="26"/>
        </w:rPr>
        <w:t>в суде», «Решение Вашей проблемы в день обращения» и другими подобными. Для рекламы юридических услуг они используют рассылки</w:t>
      </w:r>
      <w:r w:rsidR="00824686">
        <w:rPr>
          <w:rFonts w:ascii="Times New Roman" w:hAnsi="Times New Roman" w:cs="Times New Roman"/>
          <w:sz w:val="26"/>
          <w:szCs w:val="26"/>
        </w:rPr>
        <w:t xml:space="preserve"> </w:t>
      </w:r>
      <w:r w:rsidR="00056656">
        <w:rPr>
          <w:rFonts w:ascii="Times New Roman" w:hAnsi="Times New Roman" w:cs="Times New Roman"/>
          <w:sz w:val="26"/>
          <w:szCs w:val="26"/>
        </w:rPr>
        <w:t>спам-сообщений, а также нередко звонят гражданам, предлагая свои услуги</w:t>
      </w:r>
      <w:proofErr w:type="gramStart"/>
      <w:r w:rsidR="0005665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566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665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56656">
        <w:rPr>
          <w:rFonts w:ascii="Times New Roman" w:hAnsi="Times New Roman" w:cs="Times New Roman"/>
          <w:sz w:val="26"/>
          <w:szCs w:val="26"/>
        </w:rPr>
        <w:t xml:space="preserve">риманкой становятся «Скидки» </w:t>
      </w:r>
      <w:r w:rsidR="00824686">
        <w:rPr>
          <w:rFonts w:ascii="Times New Roman" w:hAnsi="Times New Roman" w:cs="Times New Roman"/>
          <w:sz w:val="26"/>
          <w:szCs w:val="26"/>
        </w:rPr>
        <w:br/>
      </w:r>
      <w:r w:rsidR="00056656">
        <w:rPr>
          <w:rFonts w:ascii="Times New Roman" w:hAnsi="Times New Roman" w:cs="Times New Roman"/>
          <w:sz w:val="26"/>
          <w:szCs w:val="26"/>
        </w:rPr>
        <w:t xml:space="preserve">и «специальные условия» для пенсионеров, малоимущих, безработных, инвалидов </w:t>
      </w:r>
      <w:r w:rsidR="00824686">
        <w:rPr>
          <w:rFonts w:ascii="Times New Roman" w:hAnsi="Times New Roman" w:cs="Times New Roman"/>
          <w:sz w:val="26"/>
          <w:szCs w:val="26"/>
        </w:rPr>
        <w:br/>
      </w:r>
      <w:r w:rsidR="00056656">
        <w:rPr>
          <w:rFonts w:ascii="Times New Roman" w:hAnsi="Times New Roman" w:cs="Times New Roman"/>
          <w:sz w:val="26"/>
          <w:szCs w:val="26"/>
        </w:rPr>
        <w:t>и иных социально незащищенных категорий.</w:t>
      </w:r>
    </w:p>
    <w:p w:rsidR="00056656" w:rsidRPr="00B9307A" w:rsidRDefault="0005665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Точная цена услуг обозначается потенциальному клиенту сразу и без учета обстоятельств. Особую тревогу должно вызвать, если юрист не разобрался</w:t>
      </w:r>
      <w:r>
        <w:rPr>
          <w:rFonts w:ascii="Times New Roman" w:hAnsi="Times New Roman" w:cs="Times New Roman"/>
          <w:sz w:val="26"/>
          <w:szCs w:val="26"/>
        </w:rPr>
        <w:br/>
        <w:t>в обстоятельствах</w:t>
      </w:r>
      <w:r w:rsidR="008246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даже не взглянул на документы, но сразу озвучил окончательную цену. Это является первым тревожным «звоночком» и может свидетельствовать как</w:t>
      </w:r>
      <w:r>
        <w:rPr>
          <w:rFonts w:ascii="Times New Roman" w:hAnsi="Times New Roman" w:cs="Times New Roman"/>
          <w:sz w:val="26"/>
          <w:szCs w:val="26"/>
        </w:rPr>
        <w:br/>
        <w:t>о некомпетентности такого специалиста, так и о мошенническом характере действий.</w:t>
      </w:r>
    </w:p>
    <w:p w:rsidR="00056656" w:rsidRDefault="0005665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Следует отметить, что обычно оплата юриста состоит из фиксированных сумм</w:t>
      </w:r>
      <w:r>
        <w:rPr>
          <w:rFonts w:ascii="Times New Roman" w:hAnsi="Times New Roman" w:cs="Times New Roman"/>
          <w:sz w:val="26"/>
          <w:szCs w:val="26"/>
        </w:rPr>
        <w:br/>
        <w:t>за определенные действия: оформление документов, предоставление интересов в суде</w:t>
      </w:r>
      <w:r>
        <w:rPr>
          <w:rFonts w:ascii="Times New Roman" w:hAnsi="Times New Roman" w:cs="Times New Roman"/>
          <w:sz w:val="26"/>
          <w:szCs w:val="26"/>
        </w:rPr>
        <w:br/>
        <w:t>и иных. Без глубокого анализа обстоятельств и детального разбирательства</w:t>
      </w:r>
      <w:r>
        <w:rPr>
          <w:rFonts w:ascii="Times New Roman" w:hAnsi="Times New Roman" w:cs="Times New Roman"/>
          <w:sz w:val="26"/>
          <w:szCs w:val="26"/>
        </w:rPr>
        <w:br/>
        <w:t>в конкретной ситуации невозможно оценить объем необходимых клиенту услуг. Например, нельзя сразу сказать, сколько состоится судебных заседаний.</w:t>
      </w:r>
    </w:p>
    <w:p w:rsidR="00056656" w:rsidRDefault="0005665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важно обращать внимание на внезапные «уникальные предложения»</w:t>
      </w:r>
      <w:r>
        <w:rPr>
          <w:rFonts w:ascii="Times New Roman" w:hAnsi="Times New Roman" w:cs="Times New Roman"/>
          <w:sz w:val="26"/>
          <w:szCs w:val="26"/>
        </w:rPr>
        <w:br/>
        <w:t xml:space="preserve">для клиента, если после первой беседы об оказании юридической помощи он сообщил, что ему нужно подумать и после этого менеджер или юрист звонит при клиенте руководству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затем делает специальное предложение в виде существенной скидки, однако решение обязательно нужно применять немедля. Такие действия должны сильно насторожить потенциального клиента.</w:t>
      </w:r>
    </w:p>
    <w:p w:rsidR="00056656" w:rsidRDefault="0005665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Нередко сомнительные юридические фирмы гарантируют победу сразу после того, как услышали от клиента изложенную им историю, сообщая о том, что ситуация непростая, но благодаря имеющемуся опыту успех гарантирован. Либо могут сообщать</w:t>
      </w:r>
      <w:r>
        <w:rPr>
          <w:rFonts w:ascii="Times New Roman" w:hAnsi="Times New Roman" w:cs="Times New Roman"/>
          <w:sz w:val="26"/>
          <w:szCs w:val="26"/>
        </w:rPr>
        <w:br/>
        <w:t>о наличии уникального решения проблемы, о котором не знают другие. При этом широко используются незнакомые рядовому обывателю юридические термины</w:t>
      </w:r>
      <w:r>
        <w:rPr>
          <w:rFonts w:ascii="Times New Roman" w:hAnsi="Times New Roman" w:cs="Times New Roman"/>
          <w:sz w:val="26"/>
          <w:szCs w:val="26"/>
        </w:rPr>
        <w:br/>
        <w:t>и пространные рассказы о победах в аналогичных делах.</w:t>
      </w:r>
    </w:p>
    <w:p w:rsidR="00056656" w:rsidRDefault="00056656" w:rsidP="0005665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Квалифицированный юрист знает, что нельзя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гарантировать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безусловно положительный результат, не проанализировав обстоятельства и все необходимые документы, которые зачастую отсутствуют при первичной консультации.</w:t>
      </w:r>
    </w:p>
    <w:p w:rsidR="0046526D" w:rsidRDefault="00056656" w:rsidP="008246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Особое внимание необходимо обращать внимание на предмет договора, поскольку обещать могут одно, а вот в тексте указать совсем другое. Например, </w:t>
      </w:r>
      <w:r w:rsidR="0082468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договоре может фигурировать «оказание информационно-консультационных услуг» без указания того, на что именно они будут направлены, в чем заключается спор, </w:t>
      </w:r>
      <w:r w:rsidR="0082468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котором будет разбираться юрист, и в какие сроки. После подписания такого договора высока вероятность не получить юридическую помощь, либо она окажется некачественной и крайне поверхностной.</w:t>
      </w:r>
      <w:r w:rsidR="00824686">
        <w:rPr>
          <w:rFonts w:ascii="Times New Roman" w:hAnsi="Times New Roman" w:cs="Times New Roman"/>
          <w:sz w:val="26"/>
          <w:szCs w:val="26"/>
        </w:rPr>
        <w:t xml:space="preserve"> </w:t>
      </w:r>
      <w:r w:rsidRPr="0057275D">
        <w:rPr>
          <w:rFonts w:ascii="Times New Roman" w:hAnsi="Times New Roman" w:cs="Times New Roman"/>
          <w:sz w:val="26"/>
          <w:szCs w:val="26"/>
        </w:rPr>
        <w:t xml:space="preserve">Оплата услуг наличными или перевод на карту без каких-либо чеков и иных документов, подтверждающих оплату, также должно насторожить потенциального клиента. </w:t>
      </w:r>
      <w:r w:rsidR="009C14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0F6" w:rsidRDefault="006820F6" w:rsidP="001E089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20F6" w:rsidRPr="001E089E" w:rsidRDefault="006820F6" w:rsidP="001E089E">
      <w:pPr>
        <w:pStyle w:val="ConsPlusNormal"/>
        <w:ind w:firstLine="567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получения информации </w:t>
      </w:r>
      <w:r w:rsidR="00AF048E" w:rsidRPr="001E089E">
        <w:rPr>
          <w:rFonts w:ascii="Times New Roman" w:hAnsi="Times New Roman" w:cs="Times New Roman"/>
          <w:b/>
          <w:sz w:val="26"/>
          <w:szCs w:val="26"/>
        </w:rPr>
        <w:t xml:space="preserve"> о предоставлении бесплатной юридической помощи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обращаться в отдел социальной защиты населения </w:t>
      </w:r>
      <w:r w:rsidR="001E089E" w:rsidRPr="001E089E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1E089E">
        <w:rPr>
          <w:rFonts w:ascii="Times New Roman" w:hAnsi="Times New Roman" w:cs="Times New Roman"/>
          <w:b/>
          <w:sz w:val="26"/>
          <w:szCs w:val="26"/>
        </w:rPr>
        <w:t xml:space="preserve"> Кронштадтского района Санкт-Петербурга по адресу: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Кронштадт, пр. Ленина, 36,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№ 40, телефон:576-90-7</w:t>
      </w:r>
      <w:r w:rsidR="004F266B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</w:p>
    <w:sectPr w:rsidR="006820F6" w:rsidRPr="001E089E" w:rsidSect="00B627CC">
      <w:pgSz w:w="11906" w:h="16838" w:code="9"/>
      <w:pgMar w:top="1276" w:right="851" w:bottom="851" w:left="1276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D8" w:rsidRDefault="008746D8" w:rsidP="00824686">
      <w:r>
        <w:separator/>
      </w:r>
    </w:p>
  </w:endnote>
  <w:endnote w:type="continuationSeparator" w:id="0">
    <w:p w:rsidR="008746D8" w:rsidRDefault="008746D8" w:rsidP="0082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D8" w:rsidRDefault="008746D8" w:rsidP="00824686">
      <w:r>
        <w:separator/>
      </w:r>
    </w:p>
  </w:footnote>
  <w:footnote w:type="continuationSeparator" w:id="0">
    <w:p w:rsidR="008746D8" w:rsidRDefault="008746D8" w:rsidP="0082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56"/>
    <w:rsid w:val="00056656"/>
    <w:rsid w:val="000D5D7D"/>
    <w:rsid w:val="00111C1C"/>
    <w:rsid w:val="001E089E"/>
    <w:rsid w:val="003500DB"/>
    <w:rsid w:val="00383EA6"/>
    <w:rsid w:val="00387C79"/>
    <w:rsid w:val="0046526D"/>
    <w:rsid w:val="004F0108"/>
    <w:rsid w:val="004F266B"/>
    <w:rsid w:val="006820F6"/>
    <w:rsid w:val="00824686"/>
    <w:rsid w:val="008746D8"/>
    <w:rsid w:val="009C14C5"/>
    <w:rsid w:val="00AF048E"/>
    <w:rsid w:val="00B45CDF"/>
    <w:rsid w:val="00B627CC"/>
    <w:rsid w:val="00D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46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4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6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6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46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4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46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Л.В.</dc:creator>
  <cp:lastModifiedBy>Дмитриева Л.В.</cp:lastModifiedBy>
  <cp:revision>7</cp:revision>
  <cp:lastPrinted>2024-10-09T11:52:00Z</cp:lastPrinted>
  <dcterms:created xsi:type="dcterms:W3CDTF">2024-10-08T13:02:00Z</dcterms:created>
  <dcterms:modified xsi:type="dcterms:W3CDTF">2024-10-09T13:15:00Z</dcterms:modified>
</cp:coreProperties>
</file>